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7A" w:rsidRDefault="001D2F7A" w:rsidP="00E37401">
      <w:pPr>
        <w:jc w:val="center"/>
        <w:rPr>
          <w:b/>
          <w:i/>
        </w:rPr>
      </w:pPr>
    </w:p>
    <w:p w:rsidR="00E37401" w:rsidRPr="001D2F7A" w:rsidRDefault="001D2F7A" w:rsidP="00E37401">
      <w:pPr>
        <w:jc w:val="center"/>
        <w:rPr>
          <w:b/>
          <w:sz w:val="28"/>
          <w:szCs w:val="28"/>
        </w:rPr>
      </w:pPr>
      <w:r w:rsidRPr="001D2F7A">
        <w:rPr>
          <w:b/>
          <w:sz w:val="28"/>
          <w:szCs w:val="28"/>
        </w:rPr>
        <w:t>Окружающий мир</w:t>
      </w:r>
    </w:p>
    <w:p w:rsidR="001D2F7A" w:rsidRPr="001D2F7A" w:rsidRDefault="001D2F7A" w:rsidP="00E37401">
      <w:pPr>
        <w:jc w:val="center"/>
        <w:rPr>
          <w:b/>
          <w:sz w:val="28"/>
          <w:szCs w:val="28"/>
        </w:rPr>
      </w:pPr>
      <w:r w:rsidRPr="001D2F7A">
        <w:rPr>
          <w:b/>
          <w:sz w:val="28"/>
          <w:szCs w:val="28"/>
        </w:rPr>
        <w:t>Аннотация</w:t>
      </w:r>
    </w:p>
    <w:p w:rsidR="00E37401" w:rsidRPr="001D4931" w:rsidRDefault="00E37401" w:rsidP="00E37401">
      <w:pPr>
        <w:ind w:firstLine="540"/>
        <w:jc w:val="both"/>
      </w:pPr>
      <w:r w:rsidRPr="001D4931">
        <w:tab/>
        <w:t>Данная программа отражает один из вариантов раскрытия государственного стандарта начального образования по образовательной области «Окружающий мир» и предназначена для четырёхлетней начальной школы любого типа.</w:t>
      </w:r>
    </w:p>
    <w:p w:rsidR="00E37401" w:rsidRPr="001D4931" w:rsidRDefault="00E37401" w:rsidP="00E37401">
      <w:pPr>
        <w:jc w:val="both"/>
      </w:pPr>
      <w:r w:rsidRPr="001D4931">
        <w:tab/>
        <w:t>Особое значение изучения этой образовательной области состоит в формировании целостного взгляда на окружающую социальную и природную среду, место человека в ней, его биологическую и социальную сущность.</w:t>
      </w:r>
    </w:p>
    <w:p w:rsidR="00E37401" w:rsidRPr="001D4931" w:rsidRDefault="00E37401" w:rsidP="00E37401">
      <w:pPr>
        <w:jc w:val="both"/>
      </w:pPr>
      <w:r w:rsidRPr="001D4931">
        <w:tab/>
        <w:t>Основная  цель  предмета – формирование  социального  опыта  школьника,  осознания  элементарного  взаимодействия  в  системе  "человек – природа – общество",  воспитание  правильного  отношения  к  среде  обитания  и  правил  поведения  в  ней;  понимание  своей  индивидуальности,  способностей  и  возможностей.</w:t>
      </w:r>
    </w:p>
    <w:p w:rsidR="00E37401" w:rsidRPr="001D4931" w:rsidRDefault="00E37401" w:rsidP="00E37401">
      <w:pPr>
        <w:jc w:val="both"/>
      </w:pPr>
      <w:r w:rsidRPr="001D4931">
        <w:t xml:space="preserve">             "Окружающий  мир" – предмет  интегрированный. При его изучении младший школьник:</w:t>
      </w:r>
    </w:p>
    <w:p w:rsidR="00E37401" w:rsidRPr="00A27FB2" w:rsidRDefault="00E37401" w:rsidP="00E37401">
      <w:pPr>
        <w:pStyle w:val="a4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200"/>
        <w:jc w:val="both"/>
        <w:rPr>
          <w:sz w:val="24"/>
          <w:szCs w:val="24"/>
        </w:rPr>
      </w:pPr>
      <w:r w:rsidRPr="00A27FB2">
        <w:rPr>
          <w:sz w:val="24"/>
          <w:szCs w:val="24"/>
        </w:rPr>
        <w:t>Устанавливает более тесные связи между познанием природы и социальной жизни; понимает взаимозависимости в системе «человек – природа – общество»;</w:t>
      </w:r>
    </w:p>
    <w:p w:rsidR="00E37401" w:rsidRPr="00A27FB2" w:rsidRDefault="00E37401" w:rsidP="00E37401">
      <w:pPr>
        <w:pStyle w:val="a4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200"/>
        <w:jc w:val="both"/>
        <w:rPr>
          <w:sz w:val="24"/>
          <w:szCs w:val="24"/>
        </w:rPr>
      </w:pPr>
      <w:r w:rsidRPr="00A27FB2">
        <w:rPr>
          <w:sz w:val="24"/>
          <w:szCs w:val="24"/>
        </w:rPr>
        <w:t>Осознаёт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E37401" w:rsidRPr="00A27FB2" w:rsidRDefault="00E37401" w:rsidP="00E37401">
      <w:pPr>
        <w:pStyle w:val="a4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200"/>
        <w:jc w:val="both"/>
        <w:rPr>
          <w:sz w:val="24"/>
          <w:szCs w:val="24"/>
        </w:rPr>
      </w:pPr>
      <w:r w:rsidRPr="00A27FB2">
        <w:rPr>
          <w:sz w:val="24"/>
          <w:szCs w:val="24"/>
        </w:rPr>
        <w:t>Подходит к пониманию себя как индивидуальности, своих способностей и возможностей, осознаёт возможность изменить себя, понимает важность здорового образа жизни;</w:t>
      </w:r>
    </w:p>
    <w:p w:rsidR="00E37401" w:rsidRPr="00A27FB2" w:rsidRDefault="00E37401" w:rsidP="00E37401">
      <w:pPr>
        <w:pStyle w:val="a4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200"/>
        <w:jc w:val="both"/>
        <w:rPr>
          <w:sz w:val="24"/>
          <w:szCs w:val="24"/>
        </w:rPr>
      </w:pPr>
      <w:r w:rsidRPr="00A27FB2">
        <w:rPr>
          <w:sz w:val="24"/>
          <w:szCs w:val="24"/>
        </w:rPr>
        <w:t>Подготавливает к изучению базовых предметов в основной школе.</w:t>
      </w:r>
    </w:p>
    <w:p w:rsidR="00E37401" w:rsidRPr="001D4931" w:rsidRDefault="00E37401" w:rsidP="00E37401">
      <w:pPr>
        <w:jc w:val="both"/>
      </w:pPr>
      <w:r w:rsidRPr="001D4931">
        <w:rPr>
          <w:u w:val="single"/>
        </w:rPr>
        <w:t>Образовательная</w:t>
      </w:r>
      <w:r w:rsidRPr="001D4931">
        <w:t xml:space="preserve"> функция предмета заключается в формировании разнообразных представлений о природе, человеке,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мира.</w:t>
      </w:r>
    </w:p>
    <w:p w:rsidR="00E37401" w:rsidRPr="001D4931" w:rsidRDefault="00E37401" w:rsidP="00E37401">
      <w:pPr>
        <w:jc w:val="both"/>
      </w:pPr>
      <w:r w:rsidRPr="001D4931">
        <w:rPr>
          <w:u w:val="single"/>
        </w:rPr>
        <w:t>Развивающая</w:t>
      </w:r>
      <w:r w:rsidRPr="001D4931">
        <w:t xml:space="preserve"> функция обеспечивает осознание доступных для понимания связей в природном и социальном мире, психическое и личностное развитие школьника. Обеспечивается формирование </w:t>
      </w:r>
      <w:proofErr w:type="spellStart"/>
      <w:r w:rsidRPr="001D4931">
        <w:t>общеучебных</w:t>
      </w:r>
      <w:proofErr w:type="spellEnd"/>
      <w:r w:rsidRPr="001D4931">
        <w:t xml:space="preserve"> умений – выделять существенные и несущественные признаки объекта, сравнивать, обобщать, классифицировать, понимать главную мысль научного текста, осознавать, что любое событие происходит во времени и пространстве, фиксировать результаты наблюдений. Развивающая функция предмета предполагает и формирование элементарной эрудиции ребёнка, его общей культуры, овладение знаниями, превышающими минимум содержания образования.</w:t>
      </w:r>
    </w:p>
    <w:p w:rsidR="00E37401" w:rsidRPr="001D4931" w:rsidRDefault="00E37401" w:rsidP="00E37401">
      <w:pPr>
        <w:jc w:val="both"/>
      </w:pPr>
      <w:r w:rsidRPr="001D4931">
        <w:rPr>
          <w:u w:val="single"/>
        </w:rPr>
        <w:t>Воспитывающая</w:t>
      </w:r>
      <w:r w:rsidRPr="001D4931">
        <w:t xml:space="preserve"> функция включает решение задач социализации ребёнка, принятие им гуманистических норм существования в среде обитания, воспитание эмоционально-положительного взгляда на мир, формирование нравственных и этических чувств.</w:t>
      </w:r>
    </w:p>
    <w:p w:rsidR="00E37401" w:rsidRPr="00A27FB2" w:rsidRDefault="00E37401" w:rsidP="000F7A31">
      <w:pPr>
        <w:jc w:val="both"/>
      </w:pPr>
      <w:r w:rsidRPr="001D4931">
        <w:tab/>
      </w:r>
      <w:bookmarkStart w:id="0" w:name="_GoBack"/>
      <w:bookmarkEnd w:id="0"/>
    </w:p>
    <w:p w:rsidR="00430232" w:rsidRDefault="00430232" w:rsidP="00E37401"/>
    <w:sectPr w:rsidR="00430232" w:rsidSect="0043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0C20"/>
    <w:multiLevelType w:val="hybridMultilevel"/>
    <w:tmpl w:val="BB3450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7061D"/>
    <w:multiLevelType w:val="hybridMultilevel"/>
    <w:tmpl w:val="58726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59CE"/>
    <w:multiLevelType w:val="hybridMultilevel"/>
    <w:tmpl w:val="018C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7259B"/>
    <w:multiLevelType w:val="hybridMultilevel"/>
    <w:tmpl w:val="04546DC0"/>
    <w:lvl w:ilvl="0" w:tplc="E07CA4DA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20D9E"/>
    <w:multiLevelType w:val="hybridMultilevel"/>
    <w:tmpl w:val="5732993E"/>
    <w:lvl w:ilvl="0" w:tplc="5B4A98E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31A09"/>
    <w:multiLevelType w:val="hybridMultilevel"/>
    <w:tmpl w:val="8560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01"/>
    <w:rsid w:val="000F7A31"/>
    <w:rsid w:val="001D2F7A"/>
    <w:rsid w:val="00430232"/>
    <w:rsid w:val="005149F8"/>
    <w:rsid w:val="005B13FE"/>
    <w:rsid w:val="006D03FD"/>
    <w:rsid w:val="00840279"/>
    <w:rsid w:val="00862D0A"/>
    <w:rsid w:val="008D500D"/>
    <w:rsid w:val="00B90ACB"/>
    <w:rsid w:val="00E3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F0BCE-7781-4669-87EA-6C813A9A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9F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4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9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149F8"/>
    <w:rPr>
      <w:rFonts w:ascii="Cambria" w:hAnsi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149F8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5149F8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2019-02-07T09:45:00Z</dcterms:created>
  <dcterms:modified xsi:type="dcterms:W3CDTF">2019-02-07T11:17:00Z</dcterms:modified>
</cp:coreProperties>
</file>