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6" w:rsidRDefault="00E82A76">
      <w:pPr>
        <w:autoSpaceDE w:val="0"/>
        <w:autoSpaceDN w:val="0"/>
        <w:spacing w:after="78" w:line="220" w:lineRule="exact"/>
        <w:rPr>
          <w:lang w:val="ru-RU"/>
        </w:rPr>
      </w:pPr>
    </w:p>
    <w:p w:rsidR="00F92DFB" w:rsidRPr="00F92DFB" w:rsidRDefault="00F92DFB" w:rsidP="00F92DF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</w:t>
      </w:r>
      <w:proofErr w:type="spellStart"/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Панчикова</w:t>
      </w:r>
      <w:proofErr w:type="spellEnd"/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Василия Ивановича                         </w:t>
      </w:r>
      <w:proofErr w:type="spellStart"/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</w:t>
      </w:r>
      <w:proofErr w:type="gramStart"/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.Б</w:t>
      </w:r>
      <w:proofErr w:type="gramEnd"/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огдановка</w:t>
      </w:r>
      <w:proofErr w:type="spellEnd"/>
      <w:r w:rsidRPr="00F92DF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муниципального района Нефтегорский Самарской области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2DFB" w:rsidRPr="00F92DFB" w:rsidTr="00F92DFB">
        <w:tc>
          <w:tcPr>
            <w:tcW w:w="4785" w:type="dxa"/>
          </w:tcPr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  <w:b/>
              </w:rPr>
              <w:t>ПРОВЕРЕНО</w:t>
            </w:r>
            <w:r w:rsidRPr="00F92DFB">
              <w:rPr>
                <w:rFonts w:ascii="Times New Roman" w:eastAsia="Times New Roman" w:hAnsi="Times New Roman" w:cs="Times New Roman"/>
              </w:rPr>
              <w:br/>
              <w:t>ИО заместителя директора по УВР _______________Морозова И.В.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>«_31_» ____августа _2022_ г.</w:t>
            </w:r>
          </w:p>
        </w:tc>
        <w:tc>
          <w:tcPr>
            <w:tcW w:w="4786" w:type="dxa"/>
          </w:tcPr>
          <w:p w:rsidR="00F92DFB" w:rsidRPr="00F92DFB" w:rsidRDefault="00F92DFB" w:rsidP="00F92DF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  <w:b/>
              </w:rPr>
              <w:t>УТВЕРЖДАЮ</w:t>
            </w:r>
            <w:r w:rsidRPr="00F92DFB">
              <w:rPr>
                <w:rFonts w:ascii="Times New Roman" w:eastAsia="Times New Roman" w:hAnsi="Times New Roman" w:cs="Times New Roman"/>
              </w:rPr>
              <w:br/>
              <w:t xml:space="preserve">Директор ГБОУ СОШ </w:t>
            </w:r>
            <w:proofErr w:type="spellStart"/>
            <w:r w:rsidRPr="00F92DFB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92DF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92DFB">
              <w:rPr>
                <w:rFonts w:ascii="Times New Roman" w:eastAsia="Times New Roman" w:hAnsi="Times New Roman" w:cs="Times New Roman"/>
              </w:rPr>
              <w:t>огдановка</w:t>
            </w:r>
            <w:proofErr w:type="spellEnd"/>
            <w:r w:rsidRPr="00F92D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 xml:space="preserve">______________ </w:t>
            </w:r>
            <w:proofErr w:type="spellStart"/>
            <w:r w:rsidRPr="00F92DFB">
              <w:rPr>
                <w:rFonts w:ascii="Times New Roman" w:eastAsia="Times New Roman" w:hAnsi="Times New Roman" w:cs="Times New Roman"/>
              </w:rPr>
              <w:t>Е.М.Илясова</w:t>
            </w:r>
            <w:proofErr w:type="spellEnd"/>
            <w:r w:rsidRPr="00F92D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>«__31__» __августа _ 20_22__ г.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>Приказ № 125-од</w:t>
            </w:r>
          </w:p>
        </w:tc>
      </w:tr>
    </w:tbl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F92D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АДАПТИРОВАННАЯ РАБОЧАЯ ПРОГРАММА 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F92DFB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Предмет (курс)  </w:t>
      </w:r>
      <w:r w:rsidRPr="00F92D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музыка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F92DFB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Класс 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3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u w:val="single"/>
          <w:lang w:val="ru-RU"/>
        </w:rPr>
        <w:t>Количество часов</w:t>
      </w:r>
      <w:r w:rsidRPr="00F92DFB">
        <w:rPr>
          <w:rFonts w:ascii="Times New Roman" w:eastAsia="Times New Roman" w:hAnsi="Times New Roman" w:cs="Times New Roman"/>
          <w:lang w:val="ru-RU"/>
        </w:rPr>
        <w:t xml:space="preserve"> по учебному плану _34_ в год, __1_ в неделю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ind w:righ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2DF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Составлена</w:t>
      </w:r>
      <w:proofErr w:type="gramEnd"/>
      <w:r w:rsidRPr="00F92DF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92D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Примерной рабочей программой по </w:t>
      </w:r>
      <w:r w:rsidR="005E5EA2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</w:t>
      </w:r>
      <w:bookmarkStart w:id="0" w:name="_GoBack"/>
      <w:bookmarkEnd w:id="0"/>
      <w:r w:rsidRPr="00F92D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(одобрена решением  федерального  учебно-методического  объединения по общему образованию, протокол 3/21 от 27.09.2021г); 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val="ru-RU"/>
        </w:rPr>
      </w:pPr>
      <w:r w:rsidRPr="00F92DFB">
        <w:rPr>
          <w:rFonts w:ascii="Times New Roman" w:eastAsia="Times New Roman" w:hAnsi="Times New Roman" w:cs="Times New Roman"/>
          <w:u w:val="single"/>
          <w:lang w:val="ru-RU"/>
        </w:rPr>
        <w:t>Учебники: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lang w:val="ru-RU"/>
        </w:rPr>
        <w:t xml:space="preserve">Автор: Е.Д. Критская,  Т.С. </w:t>
      </w:r>
      <w:proofErr w:type="spellStart"/>
      <w:r w:rsidRPr="00F92DFB">
        <w:rPr>
          <w:rFonts w:ascii="Times New Roman" w:eastAsia="Times New Roman" w:hAnsi="Times New Roman" w:cs="Times New Roman"/>
          <w:lang w:val="ru-RU"/>
        </w:rPr>
        <w:t>Шмагина</w:t>
      </w:r>
      <w:proofErr w:type="spellEnd"/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lang w:val="ru-RU"/>
        </w:rPr>
        <w:t>Наименование: Музыка</w:t>
      </w:r>
      <w:r>
        <w:rPr>
          <w:rFonts w:ascii="Times New Roman" w:eastAsia="Times New Roman" w:hAnsi="Times New Roman" w:cs="Times New Roman"/>
          <w:lang w:val="ru-RU"/>
        </w:rPr>
        <w:t xml:space="preserve"> 3</w:t>
      </w:r>
      <w:r w:rsidRPr="00F92DFB">
        <w:rPr>
          <w:rFonts w:ascii="Times New Roman" w:eastAsia="Times New Roman" w:hAnsi="Times New Roman" w:cs="Times New Roman"/>
          <w:lang w:val="ru-RU"/>
        </w:rPr>
        <w:t xml:space="preserve"> класс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lang w:val="ru-RU"/>
        </w:rPr>
        <w:t>Издательство/год издания</w:t>
      </w:r>
      <w:proofErr w:type="gramStart"/>
      <w:r w:rsidRPr="00F92DFB">
        <w:rPr>
          <w:rFonts w:ascii="Times New Roman" w:eastAsia="Times New Roman" w:hAnsi="Times New Roman" w:cs="Times New Roman"/>
          <w:lang w:val="ru-RU"/>
        </w:rPr>
        <w:t xml:space="preserve"> :</w:t>
      </w:r>
      <w:proofErr w:type="gramEnd"/>
      <w:r w:rsidRPr="00F92DFB">
        <w:rPr>
          <w:rFonts w:ascii="Times New Roman" w:eastAsia="Times New Roman" w:hAnsi="Times New Roman" w:cs="Times New Roman"/>
          <w:lang w:val="ru-RU"/>
        </w:rPr>
        <w:t xml:space="preserve"> «Просвещение», 2021год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u w:val="single"/>
          <w:lang w:val="ru-RU"/>
        </w:rPr>
        <w:t>Составитель:</w:t>
      </w:r>
      <w:r w:rsidRPr="00F92DFB">
        <w:rPr>
          <w:rFonts w:ascii="Times New Roman" w:eastAsia="Times New Roman" w:hAnsi="Times New Roman" w:cs="Times New Roman"/>
          <w:lang w:val="ru-RU"/>
        </w:rPr>
        <w:br/>
        <w:t>Логинова Татьяна Ивановна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lang w:val="ru-RU"/>
        </w:rPr>
        <w:t>учитель начальных классов</w:t>
      </w:r>
    </w:p>
    <w:p w:rsidR="00F92DFB" w:rsidRPr="00F92DFB" w:rsidRDefault="00F92DFB" w:rsidP="00F92D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F92DFB">
        <w:rPr>
          <w:rFonts w:ascii="Times New Roman" w:eastAsia="Times New Roman" w:hAnsi="Times New Roman" w:cs="Times New Roman"/>
          <w:lang w:val="ru-RU"/>
        </w:rPr>
        <w:t xml:space="preserve">ГБОУ СОШ </w:t>
      </w:r>
      <w:proofErr w:type="spellStart"/>
      <w:r w:rsidRPr="00F92DFB">
        <w:rPr>
          <w:rFonts w:ascii="Times New Roman" w:eastAsia="Times New Roman" w:hAnsi="Times New Roman" w:cs="Times New Roman"/>
          <w:lang w:val="ru-RU"/>
        </w:rPr>
        <w:t>с</w:t>
      </w:r>
      <w:proofErr w:type="gramStart"/>
      <w:r w:rsidRPr="00F92DFB">
        <w:rPr>
          <w:rFonts w:ascii="Times New Roman" w:eastAsia="Times New Roman" w:hAnsi="Times New Roman" w:cs="Times New Roman"/>
          <w:lang w:val="ru-RU"/>
        </w:rPr>
        <w:t>.Б</w:t>
      </w:r>
      <w:proofErr w:type="gramEnd"/>
      <w:r w:rsidRPr="00F92DFB">
        <w:rPr>
          <w:rFonts w:ascii="Times New Roman" w:eastAsia="Times New Roman" w:hAnsi="Times New Roman" w:cs="Times New Roman"/>
          <w:lang w:val="ru-RU"/>
        </w:rPr>
        <w:t>огдановка</w:t>
      </w:r>
      <w:proofErr w:type="spellEnd"/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2DFB" w:rsidRPr="005E5EA2" w:rsidTr="00F92DFB">
        <w:tc>
          <w:tcPr>
            <w:tcW w:w="4785" w:type="dxa"/>
          </w:tcPr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92DFB">
              <w:rPr>
                <w:rFonts w:ascii="Times New Roman" w:eastAsia="Times New Roman" w:hAnsi="Times New Roman" w:cs="Times New Roman"/>
                <w:b/>
              </w:rPr>
              <w:t>РАССМОТРЕНА</w:t>
            </w:r>
            <w:proofErr w:type="gramEnd"/>
            <w:r w:rsidRPr="00F92D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DFB">
              <w:rPr>
                <w:rFonts w:ascii="Times New Roman" w:eastAsia="Times New Roman" w:hAnsi="Times New Roman" w:cs="Times New Roman"/>
              </w:rPr>
              <w:br/>
              <w:t>на заседании МО учителей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>Протокол №__1__ от ____31.08.2022______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2DFB">
              <w:rPr>
                <w:rFonts w:ascii="Times New Roman" w:eastAsia="Times New Roman" w:hAnsi="Times New Roman" w:cs="Times New Roman"/>
              </w:rPr>
              <w:t>Руководитель МО____________Т.И. Логинова</w:t>
            </w:r>
          </w:p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F92DFB" w:rsidRPr="00F92DFB" w:rsidRDefault="00F92DFB" w:rsidP="00F92D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2DFB" w:rsidRPr="00F92DFB" w:rsidRDefault="00F92DFB" w:rsidP="00F92DFB">
      <w:pPr>
        <w:spacing w:after="0" w:line="360" w:lineRule="auto"/>
        <w:ind w:left="851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92DFB" w:rsidRPr="00F92DFB" w:rsidRDefault="00F92DFB" w:rsidP="00F92DFB">
      <w:pPr>
        <w:autoSpaceDE w:val="0"/>
        <w:autoSpaceDN w:val="0"/>
        <w:adjustRightInd w:val="0"/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F92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Пояснительная записка</w:t>
      </w:r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Адаптированная рабочая программа по предмету «Муз</w:t>
      </w:r>
      <w:r w:rsidR="00AE3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ыка» для учащихся  с ЗПР </w:t>
      </w:r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составлена в соответствии со следующими нормативными документами:                                                                    </w:t>
      </w:r>
      <w:r w:rsidR="00B17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</w:t>
      </w:r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F92DF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1.Законом РФ «Об образовании в Российской Федерации» от 29.12.2012 №273- ФЗ;                                                                                                                                      </w:t>
      </w:r>
      <w:proofErr w:type="gramStart"/>
      <w:r w:rsidRPr="00F92DF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ФГОС НОО, утверждённый приказом   Министерства образования и науки РФ от 31.05.2021 г. № 286 «Об утверждении федерального   государственного образовательного  стандарта начального   общего образования».                                                                                                3.Авторская программа к учебному курсу музыка на основе ФГОС (рабочая программа:  3 класс /</w:t>
      </w:r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Е.Д.Критская</w:t>
      </w:r>
      <w:proofErr w:type="spellEnd"/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Т.С. </w:t>
      </w:r>
      <w:proofErr w:type="spellStart"/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Шмагина</w:t>
      </w:r>
      <w:proofErr w:type="spellEnd"/>
      <w:r w:rsidRPr="00F92D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4.Адаптированная основная образовательная программа   начального  общего об</w:t>
      </w:r>
      <w:r w:rsidR="00FA41BF">
        <w:rPr>
          <w:rFonts w:ascii="Times New Roman" w:eastAsia="Calibri" w:hAnsi="Times New Roman" w:cs="Times New Roman"/>
          <w:sz w:val="28"/>
          <w:szCs w:val="28"/>
          <w:lang w:val="ru-RU"/>
        </w:rPr>
        <w:t>разования  для обучающихся с ЗПР</w:t>
      </w: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ГБОУ СОШ с. Богдановка</w:t>
      </w:r>
      <w:proofErr w:type="gramEnd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</w:t>
      </w:r>
      <w:r w:rsidRPr="00F92DF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Адаптированная  программа НОО реализуется с учётом рекомендаций психолого-медико-педагогической комиссии (ПМПК), сформулированных по результатам комплексного психолого-медико-педагогического обследования обучающегося. </w:t>
      </w:r>
      <w:r w:rsidRPr="00F92DFB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/>
        </w:rPr>
        <w:t xml:space="preserve">   </w:t>
      </w:r>
      <w:r w:rsidRPr="00F92DFB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  <w:t>Рекомендовано: обучение в образовательной организации по адаптированной основной образовательной программе начального общего образования</w:t>
      </w:r>
      <w:r w:rsidR="00AE3027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  <w:t xml:space="preserve"> </w:t>
      </w:r>
      <w:proofErr w:type="gramStart"/>
      <w:r w:rsidR="00AE3027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  <w:t>обучающихся</w:t>
      </w:r>
      <w:proofErr w:type="gramEnd"/>
      <w:r w:rsidR="00AE3027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  <w:t xml:space="preserve">  с ЗПР</w:t>
      </w:r>
      <w:r w:rsidRPr="00F92DFB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F92DFB" w:rsidRPr="00F92DFB" w:rsidRDefault="00F92DFB" w:rsidP="00C66907">
      <w:pPr>
        <w:spacing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Программа детализирует и раскрывает базовое содержание стандарта, определяет общую стратегию обучения, коррекции, развития и воспитания учащихся средствами учебного предмета в соответствии с целями изучения музыки, которые определены ФГОС, с учётом индивидуальных психофизических особенностей и возможностей. Адаптация программы происходит за счет сокращения сложных понятий и терминов; основные сведения для учащихся с задержкой психического развития в программе даются дифференцированно. Одни 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школьниками в результате практической деятельности. Программа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несформированность</w:t>
      </w:r>
      <w:proofErr w:type="spellEnd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мыслительных операций анализа; синтеза, сравнения, обобщения, нарушения речи.                                                                                             Программа определяет базовые знания и умения, которыми должны овладеть </w:t>
      </w:r>
      <w:proofErr w:type="gramStart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учащиеся</w:t>
      </w:r>
      <w:proofErr w:type="gramEnd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составлена с учетом того, чтобы сформировать прочные базовые  умения и навыки учащихся с ЗПР.  </w:t>
      </w:r>
      <w:r w:rsidR="00AE3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F92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Психолого-педагогическая характеристика </w:t>
      </w:r>
      <w:proofErr w:type="gramStart"/>
      <w:r w:rsidRPr="00F92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F92DF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ЗПР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Обучающиеся с ЗПР </w:t>
      </w:r>
      <w:proofErr w:type="gramStart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-э</w:t>
      </w:r>
      <w:proofErr w:type="gramEnd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   дети, имеющие   недостатки  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</w:t>
      </w:r>
      <w:proofErr w:type="gramStart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–н</w:t>
      </w:r>
      <w:proofErr w:type="gramEnd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еоднородная по составу группа школьников.</w:t>
      </w:r>
    </w:p>
    <w:p w:rsidR="00F92DFB" w:rsidRPr="00F92DFB" w:rsidRDefault="00C66907" w:rsidP="00C6690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</w:t>
      </w:r>
      <w:r w:rsidR="00F92DFB"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proofErr w:type="gramStart"/>
      <w:r w:rsidR="00F92DFB"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—о</w:t>
      </w:r>
      <w:proofErr w:type="gramEnd"/>
      <w:r w:rsidR="00F92DFB"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 состояний, приближающихся к уровню возрастной нормы, до состояний, требующих отграничения от умственной отсталости. </w:t>
      </w:r>
    </w:p>
    <w:p w:rsidR="00F92DFB" w:rsidRPr="00F92DFB" w:rsidRDefault="00C66907" w:rsidP="00C66907">
      <w:pPr>
        <w:spacing w:after="0" w:line="240" w:lineRule="auto"/>
        <w:ind w:left="1134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92DFB"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="00F92DFB"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="00F92DFB"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92DFB" w:rsidRPr="00F92DFB" w:rsidRDefault="00F92DFB" w:rsidP="00C66907">
      <w:pPr>
        <w:spacing w:after="0" w:line="240" w:lineRule="auto"/>
        <w:ind w:left="1134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F92DFB" w:rsidRPr="00F92DFB" w:rsidRDefault="00F92DFB" w:rsidP="00C66907">
      <w:pPr>
        <w:spacing w:after="0" w:line="240" w:lineRule="auto"/>
        <w:ind w:left="1134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Диапазон различий в развитии обучающихся с ЗПР достаточно велик </w:t>
      </w:r>
      <w:proofErr w:type="gramStart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–о</w:t>
      </w:r>
      <w:proofErr w:type="gramEnd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</w:t>
      </w:r>
      <w:proofErr w:type="gramStart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F92DFB" w:rsidRPr="00F92DFB" w:rsidRDefault="00F92DFB" w:rsidP="00C66907">
      <w:pPr>
        <w:spacing w:after="0" w:line="240" w:lineRule="auto"/>
        <w:ind w:left="1134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</w:t>
      </w:r>
      <w:proofErr w:type="gramEnd"/>
    </w:p>
    <w:p w:rsidR="00F92DFB" w:rsidRPr="00F92DFB" w:rsidRDefault="00F92DFB" w:rsidP="00C66907">
      <w:pPr>
        <w:spacing w:after="0" w:line="240" w:lineRule="auto"/>
        <w:ind w:left="1134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92DFB">
        <w:rPr>
          <w:rFonts w:ascii="Times New Roman" w:eastAsia="Calibri" w:hAnsi="Times New Roman" w:cs="Times New Roman"/>
          <w:sz w:val="28"/>
          <w:szCs w:val="28"/>
          <w:lang w:val="ru-RU"/>
        </w:rP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F92DFB" w:rsidRPr="00F92DFB" w:rsidRDefault="00F92DFB" w:rsidP="00C66907">
      <w:pPr>
        <w:widowControl w:val="0"/>
        <w:autoSpaceDE w:val="0"/>
        <w:autoSpaceDN w:val="0"/>
        <w:spacing w:before="2"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2DFB" w:rsidRPr="00F92DFB" w:rsidRDefault="00F92DFB" w:rsidP="00C66907">
      <w:pPr>
        <w:autoSpaceDE w:val="0"/>
        <w:autoSpaceDN w:val="0"/>
        <w:adjustRightInd w:val="0"/>
        <w:spacing w:after="0" w:line="360" w:lineRule="auto"/>
        <w:ind w:left="113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DF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Планируемые результаты учебного предмета.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Личностные результаты</w:t>
      </w: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2D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Метапредметные</w:t>
      </w:r>
      <w:proofErr w:type="spellEnd"/>
      <w:r w:rsidRPr="00F92D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результаты</w:t>
      </w: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Предметные результаты</w:t>
      </w: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изучения музыки отражают опыт учащихся в музыкально-творческой деятельности: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– формирование общего представления о музыкальной картине мира;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умение воспринимать музыку и выражать свое отношение к музыкальным произведениям;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Обучающиеся научатся:</w:t>
      </w:r>
    </w:p>
    <w:p w:rsidR="00F92DFB" w:rsidRPr="00F92DFB" w:rsidRDefault="00F92DFB" w:rsidP="00C6690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воспринимать музыку и размышлять о ней, открыто и эмоционально </w:t>
      </w:r>
      <w:proofErr w:type="gramStart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выражать</w:t>
      </w:r>
      <w:proofErr w:type="gramEnd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92DFB" w:rsidRPr="00F92DFB" w:rsidRDefault="00F92DFB" w:rsidP="00C6690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Планируемые результаты освоения </w:t>
      </w:r>
      <w:proofErr w:type="gramStart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Предметные результаты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Музыка в жизни человека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 научится: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-воспринимать и понимать музыку разного эмоционально-образного содержания, разных жанров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-эмоционально выражать свое отношение к музыкальным произведениям;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-ориентироваться в жанрах и основных особенностях музыкального фольклора;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-понимать возможности музыки, передавать чувства и мысли человека;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 получит возможность научиться: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-соотносить исполнение музыки с </w:t>
      </w:r>
      <w:proofErr w:type="gramStart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собственным</w:t>
      </w:r>
      <w:proofErr w:type="gramEnd"/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жизненными впечатлениями 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Основные закономерности музыкального искусства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-наблюдать за развитием музыкальных образов, тем, интонаций, воспринимать различие в формах построения музыки;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получит возможность научиться: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-импровизировать мелодии на отдельные фразы  и законченные фрагменты стихотворного текста в характере песни, танца и марша;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получит возможность овладеть: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-представлениями о композиторском исполнительском творчестве;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-музыкальными  понятиями: мажорная и минорная гаммы, паузы различных длительностей, диез, бемоль, ария, канон и др.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Музыкальная картина мира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 научится: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-сопоставлять музыкальные образы в звучании разных музыкальных инструментов;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получит возможность научиться: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-сравнивать звучание одного и того же произведения в разном исполнении;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Личностные универсальные учебные действия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 У </w:t>
      </w: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обучающегося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будут сформированы: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-эмоциональная отзывчивость на музыкальные произведения различного образного содержания;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получит возможность для формирования: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-нравственных чувств (любовь к Родине, интерес к музыкальной культуре других народов);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-нравственно-эстетических чувств, понимания  и сочувствия к переживаниям персонажей музыкальных произведений;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-представления о музыкальных занятиях как способе эмоциональной разгрузки.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Регулятивные универсальные учебные действия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 научится: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-принимать и сохранять учебную, в т. ч. музыкально-исполнительскую задачу, понимать смысл инструкции учителя 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-осуществлять контроль и самооценку своего участия в разных видах музыкальной деятельности.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получит возможность научиться: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-понимать смысл предложенных в учебнике заданий, в т. ч. проектных и творческих;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-выполнять действия в опоре на заданный в учебнике ориентир;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Познавательные универсальные учебные действия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Обучающийся научится: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-передавать свои впечатления о воспринимаемых музыкальных произведениях;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-соотносить иллюстративный материал и основное содержание музыкального сочинения;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-соотносить содержание рисунков и схематических изображений с музыкальными впечатлениями;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получит возможность научиться: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-соотносить различные произведения по настроению и форме;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-строить свои рассуждения о воспринимаемых свойствах музыки;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-обобщать учебный материал;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-устанавливать аналогии;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Коммуникативные универсальные учебные действия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92D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Обучающийся научится: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-выражать свое мнение о музыке в процессе слушания и исполнения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-проявлять инициативу, участвуя в исполнении музыки;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gramStart"/>
      <w:r w:rsidRPr="00F92D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Обучающийся</w:t>
      </w:r>
      <w:proofErr w:type="gramEnd"/>
      <w:r w:rsidRPr="00F92D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получит возможность научиться:</w:t>
      </w:r>
    </w:p>
    <w:p w:rsidR="00F92DFB" w:rsidRPr="00F92DFB" w:rsidRDefault="00F92DFB" w:rsidP="00C669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-выражать свое мнение о музыке</w:t>
      </w:r>
    </w:p>
    <w:p w:rsidR="00E82A76" w:rsidRPr="00F92DFB" w:rsidRDefault="00F92DFB" w:rsidP="00C66907">
      <w:pPr>
        <w:spacing w:after="0" w:line="240" w:lineRule="auto"/>
        <w:ind w:left="1134"/>
        <w:jc w:val="both"/>
        <w:rPr>
          <w:sz w:val="28"/>
          <w:szCs w:val="28"/>
          <w:lang w:val="ru-RU"/>
        </w:rPr>
      </w:pPr>
      <w:r w:rsidRPr="00F9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-понимать значение музыки в передаче настроения и мыслей человека, в общении между людьми;</w:t>
      </w:r>
    </w:p>
    <w:p w:rsidR="00E82A76" w:rsidRPr="00F92DFB" w:rsidRDefault="00E82A76" w:rsidP="00C66907">
      <w:pPr>
        <w:autoSpaceDE w:val="0"/>
        <w:autoSpaceDN w:val="0"/>
        <w:spacing w:after="78" w:line="240" w:lineRule="auto"/>
        <w:ind w:left="1134"/>
        <w:jc w:val="both"/>
        <w:rPr>
          <w:sz w:val="28"/>
          <w:szCs w:val="28"/>
          <w:lang w:val="ru-RU"/>
        </w:rPr>
      </w:pPr>
    </w:p>
    <w:p w:rsidR="00E82A76" w:rsidRPr="00F92DFB" w:rsidRDefault="00074546" w:rsidP="00C66907">
      <w:pPr>
        <w:autoSpaceDE w:val="0"/>
        <w:autoSpaceDN w:val="0"/>
        <w:spacing w:before="262" w:after="0" w:line="240" w:lineRule="auto"/>
        <w:ind w:left="1134"/>
        <w:jc w:val="both"/>
        <w:rPr>
          <w:sz w:val="28"/>
          <w:szCs w:val="28"/>
          <w:lang w:val="ru-RU"/>
        </w:rPr>
      </w:pPr>
      <w:r w:rsidRPr="00F92DFB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МЕСТО УЧЕБНОГО ПРЕДМЕТА «МУЗЫКА» В УЧЕБНОМ ПЛАНЕ</w:t>
      </w:r>
    </w:p>
    <w:p w:rsidR="00E82A76" w:rsidRPr="00F92DFB" w:rsidRDefault="00074546" w:rsidP="00C66907">
      <w:pPr>
        <w:autoSpaceDE w:val="0"/>
        <w:autoSpaceDN w:val="0"/>
        <w:spacing w:before="166" w:after="0" w:line="240" w:lineRule="auto"/>
        <w:ind w:left="1134"/>
        <w:rPr>
          <w:sz w:val="28"/>
          <w:szCs w:val="28"/>
          <w:lang w:val="ru-RU"/>
        </w:rPr>
      </w:pP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F92DFB"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образования учебный предмет «Музыка» входит в предметную область «Искусство»</w:t>
      </w:r>
      <w:r w:rsidR="00F92DFB"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Общее число часов, отведённых на изучение предмета «Музыка» в 3 классе, составляет 34 часа (не менее 1 часа    в неделю).</w:t>
      </w:r>
      <w:proofErr w:type="gramStart"/>
      <w:r w:rsidR="00F92DFB"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област</w:t>
      </w:r>
      <w:proofErr w:type="gramStart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и«</w:t>
      </w:r>
      <w:proofErr w:type="gramEnd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Искусство</w:t>
      </w:r>
      <w:proofErr w:type="spellEnd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на протяжении всего курса школьного обучения: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="00C6690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</w:t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№ 1 «Музыкальная грамота»;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№ 2 «Народная музыка России»;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№ 3 «Музыка народов мира»;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№ 4 «Духовная музыка»;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№ 5 «Классическая музыка»;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№ 6 «Современная музыкальная культура»;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модуль № 7 «Музыка театра и кино»; </w:t>
      </w:r>
      <w:r w:rsidRPr="00F92DFB">
        <w:rPr>
          <w:sz w:val="28"/>
          <w:szCs w:val="28"/>
          <w:lang w:val="ru-RU"/>
        </w:rPr>
        <w:br/>
      </w:r>
      <w:r w:rsidRPr="00F92DFB">
        <w:rPr>
          <w:sz w:val="28"/>
          <w:szCs w:val="28"/>
          <w:lang w:val="ru-RU"/>
        </w:rPr>
        <w:tab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модуль № 8 «Музыка в жизни человека».</w:t>
      </w:r>
    </w:p>
    <w:p w:rsidR="00E82A76" w:rsidRPr="00F92DFB" w:rsidRDefault="00074546" w:rsidP="00C66907">
      <w:pPr>
        <w:autoSpaceDE w:val="0"/>
        <w:autoSpaceDN w:val="0"/>
        <w:spacing w:before="190" w:after="0" w:line="240" w:lineRule="auto"/>
        <w:ind w:left="1134"/>
        <w:jc w:val="both"/>
        <w:rPr>
          <w:sz w:val="28"/>
          <w:szCs w:val="28"/>
          <w:lang w:val="ru-RU"/>
        </w:rPr>
      </w:pPr>
      <w:proofErr w:type="gramStart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Изучение предмета «Музыка» предполагает активную </w:t>
      </w:r>
      <w:proofErr w:type="spellStart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социо</w:t>
      </w:r>
      <w:proofErr w:type="spellEnd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-культурную деятельность </w:t>
      </w:r>
      <w:r w:rsidRPr="00F92DFB">
        <w:rPr>
          <w:sz w:val="28"/>
          <w:szCs w:val="28"/>
          <w:lang w:val="ru-RU"/>
        </w:rPr>
        <w:br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связях с такими дисциплинами </w:t>
      </w:r>
      <w:r w:rsidRPr="00F92DFB">
        <w:rPr>
          <w:sz w:val="28"/>
          <w:szCs w:val="28"/>
          <w:lang w:val="ru-RU"/>
        </w:rPr>
        <w:br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образовательной программы, как «Изобразительное искусство», «Литературное чтение»,</w:t>
      </w:r>
      <w:r w:rsidRPr="00F92DFB">
        <w:rPr>
          <w:sz w:val="28"/>
          <w:szCs w:val="28"/>
          <w:lang w:val="ru-RU"/>
        </w:rPr>
        <w:br/>
      </w:r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</w:t>
      </w:r>
      <w:proofErr w:type="gramEnd"/>
      <w:r w:rsidRPr="00F92DF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менее 1 часа в неделю).</w:t>
      </w:r>
    </w:p>
    <w:p w:rsidR="00E82A76" w:rsidRPr="00BE35F3" w:rsidRDefault="00E82A76">
      <w:pPr>
        <w:rPr>
          <w:lang w:val="ru-RU"/>
        </w:rPr>
        <w:sectPr w:rsidR="00E82A76" w:rsidRPr="00BE35F3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E82A76" w:rsidRPr="00BE35F3" w:rsidRDefault="00E82A76">
      <w:pPr>
        <w:autoSpaceDE w:val="0"/>
        <w:autoSpaceDN w:val="0"/>
        <w:spacing w:after="64" w:line="220" w:lineRule="exact"/>
        <w:rPr>
          <w:lang w:val="ru-RU"/>
        </w:rPr>
      </w:pPr>
    </w:p>
    <w:p w:rsidR="00E82A76" w:rsidRDefault="00074546">
      <w:pPr>
        <w:autoSpaceDE w:val="0"/>
        <w:autoSpaceDN w:val="0"/>
        <w:spacing w:after="218" w:line="230" w:lineRule="auto"/>
      </w:pPr>
      <w:r>
        <w:rPr>
          <w:rFonts w:ascii="Times New Roman" w:eastAsia="Times New Roman" w:hAnsi="Times New Roman"/>
          <w:b/>
          <w:color w:val="000000"/>
          <w:sz w:val="16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>
        <w:trPr>
          <w:trHeight w:hRule="exact" w:val="2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п/п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2" w:right="250"/>
              <w:jc w:val="both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b/>
                <w:color w:val="000000"/>
                <w:sz w:val="13"/>
                <w:lang w:val="ru-RU"/>
              </w:rPr>
              <w:t>Наименование разделов и тем программы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часов</w:t>
            </w:r>
            <w:proofErr w:type="spellEnd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изучения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деятельности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контроля</w:t>
            </w:r>
            <w:proofErr w:type="spellEnd"/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ресурсы</w:t>
            </w:r>
            <w:proofErr w:type="spellEnd"/>
          </w:p>
        </w:tc>
      </w:tr>
      <w:tr w:rsidR="00E82A76">
        <w:trPr>
          <w:trHeight w:hRule="exact" w:val="45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76" w:rsidRDefault="00E82A76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76" w:rsidRDefault="00E82A76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всего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работы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работы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слушания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пения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музицирования</w:t>
            </w:r>
            <w:proofErr w:type="spellEnd"/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76" w:rsidRDefault="00E82A76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76" w:rsidRDefault="00E82A76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76" w:rsidRDefault="00E82A76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76" w:rsidRDefault="00E82A76"/>
        </w:tc>
      </w:tr>
      <w:tr w:rsidR="00E82A76">
        <w:trPr>
          <w:trHeight w:hRule="exact" w:val="294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</w:t>
            </w:r>
            <w:proofErr w:type="spellEnd"/>
          </w:p>
        </w:tc>
      </w:tr>
      <w:tr w:rsidR="00E82A76">
        <w:trPr>
          <w:trHeight w:hRule="exact" w:val="46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7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композиторы-классики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С. Прокофьев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Симфоническая сказка «Петя и волк»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03.09.2022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творчеством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выдающихся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композиторов, отдельными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фактами из их биографии.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30" w:lineRule="auto"/>
              <w:jc w:val="center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Слушание музыки.</w:t>
            </w:r>
          </w:p>
          <w:p w:rsidR="00E82A76" w:rsidRPr="00BE35F3" w:rsidRDefault="00074546">
            <w:pPr>
              <w:autoSpaceDE w:val="0"/>
              <w:autoSpaceDN w:val="0"/>
              <w:spacing w:before="18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Фрагменты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вокальных,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инструментальных, симфонических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сочинений. Круг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характерных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образов (картины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природы, народной жизни, истории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 т. д.).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Характеристика музыкальных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образов,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музыкальн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о-</w:t>
            </w:r>
            <w:proofErr w:type="gramEnd"/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выразительных средств.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45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Наблюдение за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развитием музыки.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45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жанра, формы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https://uchitelya.com/music/156190-prezentaciya-russkie-kompozitory-dlya-detey.html</w:t>
            </w:r>
          </w:p>
        </w:tc>
      </w:tr>
      <w:tr w:rsidR="00E82A76">
        <w:trPr>
          <w:trHeight w:hRule="exact" w:val="10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С.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Слонимский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«А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льбом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для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детей 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юношества»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10.09.2022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Разучивание,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исполнение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вокальных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произведений композиторов-классиков.;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https://infourok.ru/sbornik-pesen-dlya-klassa-3574334.html</w:t>
            </w:r>
          </w:p>
        </w:tc>
      </w:tr>
      <w:tr w:rsidR="00E82A76">
        <w:trPr>
          <w:trHeight w:hRule="exact" w:val="17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Камаринская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»в</w:t>
            </w:r>
            <w:proofErr w:type="spellEnd"/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исполнении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оркестра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17.09.2022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составом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симфонического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оркестра, группами инструментов.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на слух тембров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инструментов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симфонического оркестра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https://yandex.ru/video/preview/?</w:t>
            </w:r>
          </w:p>
          <w:p w:rsidR="00E82A76" w:rsidRDefault="00074546">
            <w:pPr>
              <w:autoSpaceDE w:val="0"/>
              <w:autoSpaceDN w:val="0"/>
              <w:spacing w:before="16" w:after="0" w:line="250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text=симфоническая%20музыка%203%20класс&amp;path=yandex_search&amp;parent-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reqid=1655886073027280-6780652437202294747-sas3-0998-46d-sas-l7-balancer-8080-BAL-7437&amp;from_type=vast&amp;filmId=9179608208170023169</w:t>
            </w:r>
          </w:p>
        </w:tc>
      </w:tr>
      <w:tr w:rsidR="00E82A76">
        <w:trPr>
          <w:trHeight w:hRule="exact" w:val="8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1.4.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24.09.2022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https://yandex.ru/video/preview/?</w:t>
            </w:r>
          </w:p>
          <w:p w:rsidR="00E82A76" w:rsidRDefault="00074546">
            <w:pPr>
              <w:autoSpaceDE w:val="0"/>
              <w:autoSpaceDN w:val="0"/>
              <w:spacing w:before="16" w:after="0" w:line="247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text=инструментальная%20музыка%203%20класс&amp;path=yandex_search&amp;parent-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reqid=1655886106507825-18091300580885794360-sas3-0998-46d-sas-l7-balancer-8080-BAL-128&amp;from_type=vast&amp;filmId=12729610354490281503</w:t>
            </w:r>
          </w:p>
        </w:tc>
      </w:tr>
      <w:tr w:rsidR="00E82A76">
        <w:trPr>
          <w:trHeight w:hRule="exact" w:val="6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1.5.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01.10.2022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7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программной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https://infourok.ru/koncert-lekciya-dlya-uchashihsya-nachalnoj-shkoly-programmnaya-muzyka-4072724.html</w:t>
            </w:r>
          </w:p>
        </w:tc>
      </w:tr>
      <w:tr w:rsidR="00E82A76">
        <w:trPr>
          <w:trHeight w:hRule="exact" w:val="27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34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 w:rsidRPr="005E5EA2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33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Модуль 2. </w:t>
            </w:r>
            <w:r w:rsidRPr="00BE35F3">
              <w:rPr>
                <w:rFonts w:ascii="Times New Roman" w:eastAsia="Times New Roman" w:hAnsi="Times New Roman"/>
                <w:b/>
                <w:color w:val="000000"/>
                <w:sz w:val="13"/>
                <w:lang w:val="ru-RU"/>
              </w:rPr>
              <w:t>Музыка театра и кино</w:t>
            </w:r>
          </w:p>
        </w:tc>
      </w:tr>
      <w:tr w:rsidR="00E82A76">
        <w:trPr>
          <w:trHeight w:hRule="exact" w:val="23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.</w:t>
            </w:r>
          </w:p>
          <w:p w:rsidR="00E82A76" w:rsidRDefault="00074546">
            <w:pPr>
              <w:autoSpaceDE w:val="0"/>
              <w:autoSpaceDN w:val="0"/>
              <w:spacing w:before="16" w:after="0" w:line="245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Хореография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танца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08.10.2022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Просмотр 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обсуждение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видеозаписей —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 несколькими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яркими сольными номерами 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сценами из балетов русских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композиторов.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0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Музыкальная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викторина на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знание балетной музыки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5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https://yandex.ru/video/preview/?text=балет.%20хореография%20—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%20искусство%20танца%20для%20детей&amp;path=yandex_search&amp;parent-reqid=1655886189226959-11084004152038122284-sas3-0998-46d-sas-l7-balancer-8080-BAL-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7219&amp;from_type=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=14000853342623901716</w:t>
            </w:r>
          </w:p>
        </w:tc>
      </w:tr>
      <w:tr w:rsidR="00E82A76">
        <w:trPr>
          <w:trHeight w:hRule="exact" w:val="7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2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Опера. Главные герои и номера оперного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спектакля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15.10.2022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Разучивание,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исполнение песни, хора из оперы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https://dmsh1-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ku.ekb.muzkult.ru/media/2020/04/11/1252786648/Slushanie_muzy_ki_3_klass_1_urok.pdf</w:t>
            </w:r>
          </w:p>
        </w:tc>
      </w:tr>
      <w:tr w:rsidR="00E82A76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грамота</w:t>
            </w:r>
            <w:proofErr w:type="spellEnd"/>
          </w:p>
        </w:tc>
      </w:tr>
      <w:tr w:rsidR="00E82A76">
        <w:trPr>
          <w:trHeight w:hRule="exact" w:val="1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3.1.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Интервалы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22.10.2022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4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Разучивание,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исполнение </w:t>
            </w:r>
            <w:r w:rsidRPr="00BE35F3">
              <w:rPr>
                <w:lang w:val="ru-RU"/>
              </w:rPr>
              <w:br/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попевок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и песен с ярко 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выраженной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характерной </w:t>
            </w:r>
            <w:r w:rsidRPr="00BE35F3">
              <w:rPr>
                <w:lang w:val="ru-RU"/>
              </w:rPr>
              <w:br/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интерваликой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мелодическом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движении.</w:t>
            </w:r>
          </w:p>
          <w:p w:rsidR="00E82A76" w:rsidRDefault="00074546">
            <w:pPr>
              <w:autoSpaceDE w:val="0"/>
              <w:autoSpaceDN w:val="0"/>
              <w:spacing w:before="16" w:after="0" w:line="245" w:lineRule="auto"/>
              <w:ind w:left="6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https://infourok.ru/prezentaciya-po-solfedzhio-na-temu-intervali-v-muzike-klass-3637426.html</w:t>
            </w:r>
          </w:p>
        </w:tc>
      </w:tr>
      <w:tr w:rsidR="00E82A76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 w:rsidRPr="005E5EA2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3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Модуль 4. </w:t>
            </w:r>
            <w:r w:rsidRPr="00BE35F3">
              <w:rPr>
                <w:rFonts w:ascii="Times New Roman" w:eastAsia="Times New Roman" w:hAnsi="Times New Roman"/>
                <w:b/>
                <w:color w:val="000000"/>
                <w:sz w:val="13"/>
                <w:lang w:val="ru-RU"/>
              </w:rPr>
              <w:t>Музыка в жизни человека</w:t>
            </w:r>
          </w:p>
        </w:tc>
      </w:tr>
      <w:tr w:rsidR="00E82A76">
        <w:trPr>
          <w:trHeight w:hRule="exact" w:val="6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4.1.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вдохновение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29.10.2022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7" w:lineRule="auto"/>
              <w:ind w:left="6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красивой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https://infourok.ru/prezentaciya-po-muzyke-na-temu-chudo-muzyka-3-klass-4267278.html</w:t>
            </w:r>
          </w:p>
        </w:tc>
      </w:tr>
      <w:tr w:rsidR="00E82A76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4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России</w:t>
            </w:r>
            <w:proofErr w:type="spellEnd"/>
          </w:p>
        </w:tc>
      </w:tr>
      <w:tr w:rsidR="00E82A76">
        <w:trPr>
          <w:trHeight w:hRule="exact" w:val="15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легенды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12.11.2022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манерой </w:t>
            </w:r>
            <w:r w:rsidRPr="00BE35F3">
              <w:rPr>
                <w:lang w:val="ru-RU"/>
              </w:rPr>
              <w:br/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сказывания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нараспев.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 сказок, былин, эпических сказаний,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рассказываемых нараспев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https://urok.1sept.ru/articles/660663</w:t>
            </w:r>
          </w:p>
        </w:tc>
      </w:tr>
      <w:tr w:rsidR="00E82A76">
        <w:trPr>
          <w:trHeight w:hRule="exact" w:val="13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7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фольклора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19.11.2022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тембра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инструментов,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отнесение к одной из групп (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духовые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, ударные,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струнные).;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https://urok.1sept.ru/articles/660663</w:t>
            </w:r>
          </w:p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38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>
        <w:trPr>
          <w:trHeight w:hRule="exact" w:val="12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праздники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26.11.2022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Разучивание песен, реконструкция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фрагмента обряда, участие 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коллективной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традиционной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игре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2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https://infourok.ru/prezentaciya-k-uroku-muziki-narodnie-prazdniki-klass-1657893.html</w:t>
            </w:r>
          </w:p>
        </w:tc>
      </w:tr>
      <w:tr w:rsidR="00E82A76" w:rsidRPr="005E5EA2">
        <w:trPr>
          <w:trHeight w:hRule="exact" w:val="2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5.4.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России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03.12.2022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4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особенностями музыкального фольклора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различных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народностей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Российской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Федерации.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характерных черт, характеристика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типичных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элементов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языка (ритм, лад, интонации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).;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Самооценка с </w:t>
            </w:r>
            <w:r w:rsidRPr="00BE35F3">
              <w:rPr>
                <w:lang w:val="ru-RU"/>
              </w:rPr>
              <w:br/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использованием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«О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ценочного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листа»;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</w:t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nsportal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ru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detskiy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sad</w:t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raznoe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/2020/08/31/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prezentatsiya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detskiy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folklor</w:t>
            </w:r>
            <w:proofErr w:type="spellEnd"/>
          </w:p>
        </w:tc>
      </w:tr>
      <w:tr w:rsidR="00E82A76">
        <w:trPr>
          <w:trHeight w:hRule="exact" w:val="32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5.5.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Фольклор 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творчестве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профессиональных музыкантов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10.12.2022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Аналогии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изобразительным искусством —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сравнение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фотографий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подлинных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образцов народных промыслов (гжель, хохлома,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городецкая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роспись и т. д.)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творчеством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современных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художников,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модельеров,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дизайнеров,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работающих 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соответствующих техниках росписи;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https://nsportal.ru/nachalnaya-shkola/muzyka/2016/01/31/folklor-v-muzyke-russkih-kompozitorov</w:t>
            </w:r>
          </w:p>
        </w:tc>
      </w:tr>
      <w:tr w:rsidR="00E82A76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5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грамота</w:t>
            </w:r>
            <w:proofErr w:type="spellEnd"/>
          </w:p>
        </w:tc>
      </w:tr>
      <w:tr w:rsidR="00E82A76">
        <w:trPr>
          <w:trHeight w:hRule="exact" w:val="10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6.1.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тоника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марш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17.12.2022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инструментальных произведений,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исполнение песен, написанных 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пентатонике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https://zen.yandex.ru/media/musicpictures/pentatonika-poniatie-vidy-sostav-sposoby-postroeniia-i-laifhak-dlia-teh-kto-privyk-k-diatonicheskim-ladam-612749b9bd9ac44b96d61371</w:t>
            </w:r>
          </w:p>
        </w:tc>
      </w:tr>
      <w:tr w:rsidR="00E82A76">
        <w:trPr>
          <w:trHeight w:hRule="exact" w:val="9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6.2.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Тональность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Гамма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24.12.2022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50" w:lineRule="auto"/>
              <w:ind w:left="6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Импровизация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заданной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тональности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https://infourok.ru/prezentaciya-po-solfedzhio-na-temu-chto-takoe-tonalnost-v-muzike-uchimsya-opredelyat-tonalnosti-klass-3637401.html</w:t>
            </w:r>
          </w:p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756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>
        <w:trPr>
          <w:trHeight w:hRule="exact" w:val="12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6.3.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Интервалы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14.01.2023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45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Освоение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поняти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я«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интервал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».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Анализ </w:t>
            </w:r>
            <w:r w:rsidRPr="00BE35F3">
              <w:rPr>
                <w:lang w:val="ru-RU"/>
              </w:rPr>
              <w:br/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ступеневого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состава мажорной и минорной гаммы (тон-полутон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).;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https://infourok.ru/prezentaciya-po-solfedzhio-na-temu-intervali-v-muzike-klass-3637426.html</w:t>
            </w:r>
          </w:p>
        </w:tc>
      </w:tr>
      <w:tr w:rsidR="00E82A76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3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мира</w:t>
            </w:r>
            <w:proofErr w:type="spellEnd"/>
          </w:p>
        </w:tc>
      </w:tr>
      <w:tr w:rsidR="00E82A76">
        <w:trPr>
          <w:trHeight w:hRule="exact" w:val="21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7.1.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Кавказские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мелодии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ритмы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21.01.2023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особенностями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фольклора народов других стран.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характерных черт, типичных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элементов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языка (ритм, лад, интонации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).;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https://urok.1sept.ru/articles/587911</w:t>
            </w:r>
          </w:p>
        </w:tc>
      </w:tr>
      <w:tr w:rsidR="00E82A76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</w:t>
            </w:r>
            <w:proofErr w:type="spellEnd"/>
          </w:p>
        </w:tc>
      </w:tr>
      <w:tr w:rsidR="00E82A76" w:rsidRPr="005E5EA2">
        <w:trPr>
          <w:trHeight w:hRule="exact" w:val="22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8.1.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28.01.2023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жанрами камерной инструментальной музыки. Слушание произведений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композиторо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в-</w:t>
            </w:r>
            <w:proofErr w:type="gramEnd"/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классиков.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комплекса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выразительных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средств. Описание своего впечатления от восприятия.;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Самооценка с </w:t>
            </w:r>
            <w:r w:rsidRPr="00BE35F3">
              <w:rPr>
                <w:lang w:val="ru-RU"/>
              </w:rPr>
              <w:br/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использованием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«О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ценочного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листа»;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</w:t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infourok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ru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material</w:t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html</w:t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mid</w:t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=44252</w:t>
            </w:r>
          </w:p>
        </w:tc>
      </w:tr>
      <w:tr w:rsidR="00E82A76">
        <w:trPr>
          <w:trHeight w:hRule="exact" w:val="15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8.2.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исполнителя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04.02.2023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54" w:lineRule="auto"/>
              <w:ind w:left="60"/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творчеством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выдающихся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исполнителей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классической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афиш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консерватории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,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</w:rPr>
              <w:t>филармонии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https://infourok.ru/prezentaciya-k-uroku-muziki-masterstvo-ispolnitelya-1870604.html</w:t>
            </w:r>
          </w:p>
        </w:tc>
      </w:tr>
      <w:tr w:rsidR="00E82A76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8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7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Дузовная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</w:t>
            </w:r>
            <w:proofErr w:type="spellEnd"/>
          </w:p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11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>
        <w:trPr>
          <w:trHeight w:hRule="exact" w:val="22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9.1.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верующих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11.02.2023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4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разучивание, исполнение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вокальных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произведений религиозного содержания.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Диалог с учителем о характере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музыки, манере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исполнения,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выразительных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средствах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http://www.homutovo.ru/life_hram/duhovnye-pesnopeniya-na-urokah-muzyki.html</w:t>
            </w:r>
          </w:p>
        </w:tc>
      </w:tr>
      <w:tr w:rsidR="00E82A76">
        <w:trPr>
          <w:trHeight w:hRule="exact" w:val="29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грамота</w:t>
            </w:r>
            <w:proofErr w:type="spellEnd"/>
          </w:p>
        </w:tc>
      </w:tr>
      <w:tr w:rsidR="00E82A76">
        <w:trPr>
          <w:trHeight w:hRule="exact" w:val="14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10.1.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язык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18.02.2023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4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элементами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языка,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специальными терминами, их обозначением в нотной записи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https://infourok.ru/material.html?mid=16518</w:t>
            </w:r>
          </w:p>
        </w:tc>
      </w:tr>
      <w:tr w:rsidR="00E82A76">
        <w:trPr>
          <w:trHeight w:hRule="exact" w:val="17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10.2.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5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Ритмические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рисунки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размере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6/8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25.02.2023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произведений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ярко выраженным ритмическим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рисунком,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воспроизведение данного ритма по памяти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(хлопками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).;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https://uchitelya.com/music/201883-prezentaciya-k-uroku-po-solfedzhio-razmer-6-8-postroenie.html</w:t>
            </w:r>
          </w:p>
        </w:tc>
      </w:tr>
      <w:tr w:rsidR="00E82A76">
        <w:trPr>
          <w:trHeight w:hRule="exact" w:val="29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2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11.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</w:t>
            </w:r>
            <w:proofErr w:type="spellEnd"/>
          </w:p>
        </w:tc>
      </w:tr>
      <w:tr w:rsidR="00E82A76">
        <w:trPr>
          <w:trHeight w:hRule="exact" w:val="10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50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композиторы-классики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04.03.2023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6" w:after="0" w:line="252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Чтение учебных текстов 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художественной литературы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биографического характера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https://nsportal.ru/nachalnaya-shkola/muzyka/2016/05/30/prezentatsiya-velikie-kompozitory-mira</w:t>
            </w:r>
          </w:p>
        </w:tc>
      </w:tr>
      <w:tr w:rsidR="00E82A76">
        <w:trPr>
          <w:trHeight w:hRule="exact" w:val="19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11.03.2023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произведений программной музыки.</w:t>
            </w:r>
          </w:p>
          <w:p w:rsidR="00E82A76" w:rsidRPr="00BE35F3" w:rsidRDefault="00074546">
            <w:pPr>
              <w:autoSpaceDE w:val="0"/>
              <w:autoSpaceDN w:val="0"/>
              <w:spacing w:before="18" w:after="0" w:line="252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Обсуждение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образа,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музыкальных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средств,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использованных композитором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https://infourok.ru/koncert-lekciya-dlya-uchashihsya-nachalnoj-shkoly-programmnaya-muzyka-4072724.html</w:t>
            </w:r>
          </w:p>
        </w:tc>
      </w:tr>
      <w:tr w:rsidR="00E82A76">
        <w:trPr>
          <w:trHeight w:hRule="exact" w:val="9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18.03.2023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https://yandex.ru/video/preview/?</w:t>
            </w:r>
          </w:p>
          <w:p w:rsidR="00E82A76" w:rsidRDefault="00074546">
            <w:pPr>
              <w:autoSpaceDE w:val="0"/>
              <w:autoSpaceDN w:val="0"/>
              <w:spacing w:before="16" w:after="0" w:line="247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text=симфоническая%20музыка%203%20класс%20для%20учеников&amp;path=yandex_search&amp;parent-reqid=1655887592329189-14395790076053665862-vla1-4526-vla-l7-balancer-8080-BAL-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2679&amp;from_type=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=13414754255534584597</w:t>
            </w:r>
          </w:p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38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>
        <w:trPr>
          <w:trHeight w:hRule="exact" w:val="9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01.04.2023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Проблемная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ситуация: что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значит красивое пение?;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https://www.art-talant.org/publikacii/muzyka-i-penie/prezentacii/3-class</w:t>
            </w:r>
          </w:p>
        </w:tc>
      </w:tr>
      <w:tr w:rsidR="00E82A76">
        <w:trPr>
          <w:trHeight w:hRule="exact" w:val="23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08.04.2023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Знакомство с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жанрами камерной инструментальной музыки. Слушание произведений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композиторо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в-</w:t>
            </w:r>
            <w:proofErr w:type="gramEnd"/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классиков.</w:t>
            </w:r>
          </w:p>
          <w:p w:rsidR="00E82A76" w:rsidRPr="00BE35F3" w:rsidRDefault="00074546">
            <w:pPr>
              <w:autoSpaceDE w:val="0"/>
              <w:autoSpaceDN w:val="0"/>
              <w:spacing w:before="18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комплекса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выразительных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средств. Описание своего впечатления от восприятия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https://yandex.ru/video/preview/?</w:t>
            </w:r>
          </w:p>
          <w:p w:rsidR="00E82A76" w:rsidRDefault="00074546">
            <w:pPr>
              <w:autoSpaceDE w:val="0"/>
              <w:autoSpaceDN w:val="0"/>
              <w:spacing w:before="16" w:after="0" w:line="247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text=инструментальная%20музыка%203%20класс&amp;path=yandex_search&amp;parent-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reqid=1655887678405935-4385989895804008107-sas3-0940-afa-sas-l7-balancer-8080-BAL-1345&amp;from_type=vast&amp;filmId=12729610354490281503</w:t>
            </w:r>
          </w:p>
        </w:tc>
      </w:tr>
      <w:tr w:rsidR="00E82A76">
        <w:trPr>
          <w:trHeight w:hRule="exact" w:val="12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11.6.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исполнителя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15.04.2023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4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Сравнение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нескольких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интерпретаций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одного и того же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произведения в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исполнении разных музыкантов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https://nsportal.ru/kultura/muzykalnoe-iskusstvo/library/2020/06/25/prezentatsiya-k-otkrytomu-uroku-v-3-klasse</w:t>
            </w:r>
          </w:p>
        </w:tc>
      </w:tr>
      <w:tr w:rsidR="00E82A76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6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94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12.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грамота</w:t>
            </w:r>
            <w:proofErr w:type="spellEnd"/>
          </w:p>
        </w:tc>
      </w:tr>
      <w:tr w:rsidR="00E82A76">
        <w:trPr>
          <w:trHeight w:hRule="exact" w:val="14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12.1.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Сопровождение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трио»;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«Вальс-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Фантазия»;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;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22.04.2023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4" w:after="0" w:line="254" w:lineRule="auto"/>
              <w:ind w:left="60" w:right="144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Импровизация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ритмического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аккомпанемента к знакомой песне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(звучащими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жестами или на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ударных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инструментах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).;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https://nsportal.ru/shkola/muzyka/library/2013/09/20/konspekty-i-zadaniya-po-slushaniyu-muzyki-dlya-3-klassa-dshi</w:t>
            </w:r>
          </w:p>
        </w:tc>
      </w:tr>
      <w:tr w:rsidR="00E82A76">
        <w:trPr>
          <w:trHeight w:hRule="exact" w:val="17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12.2.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форма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29.04.2023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произведений: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определение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формы их строения на слух.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 w:right="288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Составление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наглядной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буквенной или графической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схемы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https://yandex.ru/video/preview/?</w:t>
            </w:r>
          </w:p>
          <w:p w:rsidR="00E82A76" w:rsidRDefault="00074546">
            <w:pPr>
              <w:autoSpaceDE w:val="0"/>
              <w:autoSpaceDN w:val="0"/>
              <w:spacing w:before="16" w:after="0" w:line="247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text=музыкальная%20форма%203%20класс&amp;path=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yandex_search&amp;parent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reqid=1655887783606345-17288763173315072862-sas3-0940-afa-sas-l7-balancer-8080-BAL-2263&amp;from_type=vast&amp;filmId=16554198454893428471</w:t>
            </w:r>
          </w:p>
        </w:tc>
      </w:tr>
      <w:tr w:rsidR="00E82A76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70"/>
        </w:trPr>
        <w:tc>
          <w:tcPr>
            <w:tcW w:w="1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13.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Современная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3"/>
              </w:rPr>
              <w:t>культура</w:t>
            </w:r>
            <w:proofErr w:type="spellEnd"/>
          </w:p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121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474"/>
        <w:gridCol w:w="926"/>
        <w:gridCol w:w="954"/>
        <w:gridCol w:w="1026"/>
        <w:gridCol w:w="998"/>
        <w:gridCol w:w="1056"/>
        <w:gridCol w:w="724"/>
        <w:gridCol w:w="1226"/>
        <w:gridCol w:w="1038"/>
        <w:gridCol w:w="5604"/>
      </w:tblGrid>
      <w:tr w:rsidR="00E82A76">
        <w:trPr>
          <w:trHeight w:hRule="exact" w:val="20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13.1.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50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музыки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C66907" w:rsidRDefault="00C66907">
            <w:pPr>
              <w:autoSpaceDE w:val="0"/>
              <w:autoSpaceDN w:val="0"/>
              <w:spacing w:before="62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2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«Патетическое трио», «Вальс-Фантазия»,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Михаил </w:t>
            </w:r>
            <w:proofErr w:type="spell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Глинка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«П</w:t>
            </w:r>
            <w:proofErr w:type="gram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атетическое</w:t>
            </w:r>
            <w:proofErr w:type="spellEnd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 трио», «Вальс-Фантазия»,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06.05.2023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BE35F3" w:rsidRDefault="00074546">
            <w:pPr>
              <w:autoSpaceDE w:val="0"/>
              <w:autoSpaceDN w:val="0"/>
              <w:spacing w:before="62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Слушание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обработок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классической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музыки, сравнение их с оригиналом.</w:t>
            </w:r>
          </w:p>
          <w:p w:rsidR="00E82A76" w:rsidRPr="00BE35F3" w:rsidRDefault="00074546">
            <w:pPr>
              <w:autoSpaceDE w:val="0"/>
              <w:autoSpaceDN w:val="0"/>
              <w:spacing w:before="16" w:after="0" w:line="252" w:lineRule="auto"/>
              <w:ind w:left="60"/>
              <w:rPr>
                <w:lang w:val="ru-RU"/>
              </w:rPr>
            </w:pP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Обсуждение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комплекса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выразительных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средств,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наблюдение за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 xml:space="preserve">изменением </w:t>
            </w:r>
            <w:r w:rsidRPr="00BE35F3">
              <w:rPr>
                <w:lang w:val="ru-RU"/>
              </w:rPr>
              <w:br/>
            </w:r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характера музыки</w:t>
            </w:r>
            <w:proofErr w:type="gramStart"/>
            <w:r w:rsidRPr="00BE35F3"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.;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45" w:lineRule="auto"/>
              <w:ind w:left="6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>;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http://www.myshared.ru/slide/424124</w:t>
            </w:r>
          </w:p>
        </w:tc>
      </w:tr>
      <w:tr w:rsidR="00E82A76">
        <w:trPr>
          <w:trHeight w:hRule="exact" w:val="2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</w:rPr>
              <w:t>модулю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1</w:t>
            </w:r>
          </w:p>
        </w:tc>
        <w:tc>
          <w:tcPr>
            <w:tcW w:w="1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  <w:tr w:rsidR="00E82A76">
        <w:trPr>
          <w:trHeight w:hRule="exact" w:val="27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Pr="00C66907" w:rsidRDefault="00C66907">
            <w:pPr>
              <w:autoSpaceDE w:val="0"/>
              <w:autoSpaceDN w:val="0"/>
              <w:spacing w:before="64" w:after="0" w:line="233" w:lineRule="auto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3"/>
                <w:lang w:val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074546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13"/>
              </w:rPr>
              <w:t>3</w:t>
            </w:r>
          </w:p>
        </w:tc>
        <w:tc>
          <w:tcPr>
            <w:tcW w:w="11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A76" w:rsidRDefault="00E82A76"/>
        </w:tc>
      </w:tr>
    </w:tbl>
    <w:p w:rsidR="00E82A76" w:rsidRDefault="00E82A76">
      <w:pPr>
        <w:autoSpaceDE w:val="0"/>
        <w:autoSpaceDN w:val="0"/>
        <w:spacing w:after="0" w:line="14" w:lineRule="exact"/>
      </w:pPr>
    </w:p>
    <w:p w:rsidR="00E82A76" w:rsidRDefault="00E82A76">
      <w:pPr>
        <w:sectPr w:rsidR="00E82A76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78" w:line="220" w:lineRule="exact"/>
      </w:pPr>
    </w:p>
    <w:p w:rsidR="00E82A76" w:rsidRDefault="00E82A76">
      <w:pPr>
        <w:sectPr w:rsidR="00E82A76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A76" w:rsidRDefault="00E82A76">
      <w:pPr>
        <w:sectPr w:rsidR="00E82A76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E82A76" w:rsidRDefault="00E82A76">
      <w:pPr>
        <w:autoSpaceDE w:val="0"/>
        <w:autoSpaceDN w:val="0"/>
        <w:spacing w:after="78" w:line="220" w:lineRule="exact"/>
      </w:pPr>
    </w:p>
    <w:p w:rsidR="00E82A76" w:rsidRPr="00F92DFB" w:rsidRDefault="00E82A76">
      <w:pPr>
        <w:rPr>
          <w:lang w:val="ru-RU"/>
        </w:rPr>
        <w:sectPr w:rsidR="00E82A76" w:rsidRPr="00F92D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A76" w:rsidRDefault="00E82A76">
      <w:pPr>
        <w:sectPr w:rsidR="00E82A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546" w:rsidRDefault="00074546"/>
    <w:sectPr w:rsidR="000745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555777"/>
    <w:multiLevelType w:val="multilevel"/>
    <w:tmpl w:val="855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363E9"/>
    <w:multiLevelType w:val="multilevel"/>
    <w:tmpl w:val="4D0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4546"/>
    <w:rsid w:val="0015074B"/>
    <w:rsid w:val="0029639D"/>
    <w:rsid w:val="00326F90"/>
    <w:rsid w:val="005E5EA2"/>
    <w:rsid w:val="00AA1D8D"/>
    <w:rsid w:val="00AE3027"/>
    <w:rsid w:val="00B17525"/>
    <w:rsid w:val="00B47730"/>
    <w:rsid w:val="00BE35F3"/>
    <w:rsid w:val="00C66907"/>
    <w:rsid w:val="00CB0664"/>
    <w:rsid w:val="00E82A76"/>
    <w:rsid w:val="00F92DFB"/>
    <w:rsid w:val="00FA41B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F92DFB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F92DFB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58399-D364-46A2-B0B6-E83C42D2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4719</Words>
  <Characters>26900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12345</cp:lastModifiedBy>
  <cp:revision>11</cp:revision>
  <cp:lastPrinted>2022-11-11T16:06:00Z</cp:lastPrinted>
  <dcterms:created xsi:type="dcterms:W3CDTF">2013-12-23T23:15:00Z</dcterms:created>
  <dcterms:modified xsi:type="dcterms:W3CDTF">2022-11-11T16:07:00Z</dcterms:modified>
</cp:coreProperties>
</file>